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следует молчать или делать вид, что Вам все равно в то время, когда Ваш ребенок погружен в </w:t>
      </w:r>
      <w:r w:rsidRPr="00295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экспериментальную деятельность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Нужно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Поощрять любопытство, которое порождает потребность в новых впечатлениях,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любознательность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порождает потребность в исследовании. - Предоставлять возможность ребенку действовать с разными предметами и материалами, поощрять </w:t>
      </w:r>
      <w:r w:rsidRPr="00295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с ними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желание узнать новое.</w:t>
      </w: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раннего </w:t>
      </w:r>
      <w:r w:rsidRPr="002959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детства</w:t>
      </w: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2E6991" w:rsidRPr="002959B8" w:rsidRDefault="002E6991" w:rsidP="002E6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Проявляя заинтересованность к деятельности ребенка, беседуйте с ним о его намерениях, целях, о том, как добиться желаемого результата.</w:t>
      </w:r>
    </w:p>
    <w:p w:rsidR="002E6991" w:rsidRDefault="002E6991" w:rsidP="002E6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9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Желаем Вам успехов!</w:t>
      </w: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959B8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Pr="002E6991" w:rsidRDefault="002E6991" w:rsidP="002E6991">
      <w:pPr>
        <w:spacing w:after="0" w:line="240" w:lineRule="auto"/>
        <w:jc w:val="center"/>
        <w:rPr>
          <w:rFonts w:ascii="Times New Roman" w:hAnsi="Times New Roman"/>
          <w:b/>
        </w:rPr>
      </w:pPr>
      <w:r w:rsidRPr="002E6991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2E6991" w:rsidRPr="002E6991" w:rsidRDefault="002E6991" w:rsidP="002E6991">
      <w:pPr>
        <w:spacing w:after="0" w:line="240" w:lineRule="auto"/>
        <w:jc w:val="center"/>
        <w:rPr>
          <w:rFonts w:ascii="Times New Roman" w:hAnsi="Times New Roman"/>
          <w:b/>
        </w:rPr>
      </w:pPr>
      <w:r w:rsidRPr="002E6991">
        <w:rPr>
          <w:rFonts w:ascii="Times New Roman" w:hAnsi="Times New Roman"/>
          <w:b/>
        </w:rPr>
        <w:t>«Детский сад комбинированного вида № 26 «Кристаллик»</w:t>
      </w: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 w:rsidRPr="003062E0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  <w:t>Советы родителям по организации детского экспериментирования в домашних условиях</w:t>
      </w: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410BD4" wp14:editId="576F9097">
            <wp:extent cx="2686873" cy="2524125"/>
            <wp:effectExtent l="0" t="0" r="0" b="0"/>
            <wp:docPr id="1" name="Рисунок 1" descr="https://1.bp.blogspot.com/-SrnkvgRlMlw/YDujRSq0ePI/AAAAAAAAApI/3UqfneiHZFcNAqscqniKWaSroX8yc4UfwCLcBGAsYHQ/s1600/5d5d5d97ca1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rnkvgRlMlw/YDujRSq0ePI/AAAAAAAAApI/3UqfneiHZFcNAqscqniKWaSroX8yc4UfwCLcBGAsYHQ/s1600/5d5d5d97ca14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2" r="17541"/>
                    <a:stretch/>
                  </pic:blipFill>
                  <pic:spPr bwMode="auto">
                    <a:xfrm>
                      <a:off x="0" y="0"/>
                      <a:ext cx="2691937" cy="25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2E6991" w:rsidRDefault="002E6991" w:rsidP="002E699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</w:p>
    <w:p w:rsidR="002E6991" w:rsidRDefault="002E6991" w:rsidP="002E6991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2E6991" w:rsidRPr="008C1A0D" w:rsidRDefault="002E6991" w:rsidP="002E6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Экспериментирование даёт детям реальные представления о различных сторонах изучаемого объекта, а также, обогащает память ребёнка, активизирует его мыслительные процессы, включает в</w:t>
      </w:r>
      <w:r w:rsidRPr="003C6C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1A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себя активные поиски решения задач. Дети с удовольствием познают окружающий мир в опытно-экспериментальной деятельности.</w:t>
      </w:r>
    </w:p>
    <w:p w:rsidR="002E6991" w:rsidRPr="008C1A0D" w:rsidRDefault="002E6991" w:rsidP="002E69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 время экспериментов дети</w:t>
      </w:r>
      <w:r w:rsidRPr="003C6C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1A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испытывают ни с чем не сравнимый восторг, удивление от знакомства с неожиданным свойствами и качествами окружающих и близких предметов.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«Самое лучшее открытие –</w:t>
      </w:r>
    </w:p>
    <w:p w:rsidR="002E6991" w:rsidRPr="003C6CC5" w:rsidRDefault="002E6991" w:rsidP="002E699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то, которое ребенок делает сам…»</w:t>
      </w:r>
    </w:p>
    <w:p w:rsidR="002E6991" w:rsidRDefault="002E6991" w:rsidP="002E6991">
      <w:pPr>
        <w:jc w:val="center"/>
      </w:pPr>
      <w:r>
        <w:rPr>
          <w:noProof/>
          <w:lang w:eastAsia="ru-RU"/>
        </w:rPr>
        <w:drawing>
          <wp:inline distT="0" distB="0" distL="0" distR="0" wp14:anchorId="6E0AE31E" wp14:editId="32B7F62D">
            <wp:extent cx="1638300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6991" w:rsidRPr="008C1A0D" w:rsidRDefault="002E6991" w:rsidP="002E6991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Домашняя лаборатория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наряду с игрой – ведущая деятельность дошкольника.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 экспериментирования –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</w:t>
      </w:r>
      <w:r w:rsidRPr="003C6CC5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этого необходимо соблюдать некоторые правила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  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ановите цель эксперимента 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8C1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чего мы проводим опыт)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Подберите 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ериалы 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(</w:t>
      </w:r>
      <w:proofErr w:type="gramEnd"/>
      <w:r w:rsidRPr="008C1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список всего необходимого для проведения опыта)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Обсудите процесс </w:t>
      </w:r>
      <w:r w:rsidRPr="008C1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(поэтапные инструкции по проведению эксперимента)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8C1A0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Подведите итоги </w:t>
      </w:r>
      <w:r w:rsidRPr="008C1A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(точное описание ожидаемого результата)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8C1A0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Объясните почему? Доступными для ребёнка словами.</w:t>
      </w:r>
      <w:r w:rsidRPr="003C6C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1A0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Помните!</w:t>
      </w:r>
      <w:r w:rsidRPr="008C1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проведении эксперимента главное – безопасность вас и вашего ребёнка.</w:t>
      </w:r>
    </w:p>
    <w:p w:rsidR="002E6991" w:rsidRPr="008C1A0D" w:rsidRDefault="002E6991" w:rsidP="002E6991">
      <w:pPr>
        <w:shd w:val="clear" w:color="auto" w:fill="FFFFFF"/>
        <w:spacing w:after="0" w:line="360" w:lineRule="atLeast"/>
        <w:ind w:left="360" w:hanging="360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E6991" w:rsidRPr="008C1A0D" w:rsidRDefault="002E6991" w:rsidP="002E699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2E6991" w:rsidRPr="003C6CC5" w:rsidRDefault="002E6991" w:rsidP="002E6991">
      <w:pPr>
        <w:pStyle w:val="a3"/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Экспериментирование в ванной комнате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Играть с пустыми баночками, флаконами, мыльницами.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Куда больше воды поместилось?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Куда вода легче набирается?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Откуда воду легче вылить?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Чем быстрее набрать воду в ванночку ведром или губкой?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Экспериментировать с предметами (тонут или плавают в воде).</w:t>
      </w:r>
    </w:p>
    <w:p w:rsidR="002E6991" w:rsidRPr="003C6CC5" w:rsidRDefault="002E6991" w:rsidP="002E6991">
      <w:pPr>
        <w:pStyle w:val="a3"/>
        <w:numPr>
          <w:ilvl w:val="0"/>
          <w:numId w:val="1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думаешь, утонет бутылка или нет?</w:t>
      </w:r>
    </w:p>
    <w:p w:rsidR="005661F0" w:rsidRDefault="002E6991" w:rsidP="002E6991">
      <w:pPr>
        <w:spacing w:after="0"/>
      </w:pPr>
      <w:r w:rsidRPr="003C6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будет, если в нее набрать воды? Сколько, по-твоему,</w:t>
      </w:r>
    </w:p>
    <w:sectPr w:rsidR="005661F0" w:rsidSect="002E699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20E86"/>
    <w:multiLevelType w:val="hybridMultilevel"/>
    <w:tmpl w:val="D6AE7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B"/>
    <w:rsid w:val="002E6991"/>
    <w:rsid w:val="005661F0"/>
    <w:rsid w:val="0069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5A1F"/>
  <w15:chartTrackingRefBased/>
  <w15:docId w15:val="{05893094-612A-4549-9D7B-20E281D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2022-03-30T13:32:00Z</dcterms:created>
  <dcterms:modified xsi:type="dcterms:W3CDTF">2022-03-30T13:34:00Z</dcterms:modified>
</cp:coreProperties>
</file>